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DAEBA" w14:textId="00623FD3" w:rsidR="00665177" w:rsidRPr="00293EC8" w:rsidRDefault="00293EC8" w:rsidP="00293EC8">
      <w:pPr>
        <w:jc w:val="center"/>
        <w:rPr>
          <w:b/>
          <w:bCs/>
          <w:sz w:val="40"/>
          <w:szCs w:val="40"/>
          <w:u w:val="single"/>
          <w:lang w:val="cs-CZ"/>
        </w:rPr>
      </w:pPr>
      <w:r w:rsidRPr="00293EC8">
        <w:rPr>
          <w:b/>
          <w:bCs/>
          <w:sz w:val="40"/>
          <w:szCs w:val="40"/>
          <w:u w:val="single"/>
          <w:lang w:val="cs-CZ"/>
        </w:rPr>
        <w:t>Lakomec</w:t>
      </w:r>
    </w:p>
    <w:p w14:paraId="54372F0F" w14:textId="1EA45E37" w:rsidR="00293EC8" w:rsidRDefault="00293EC8" w:rsidP="00293EC8">
      <w:pPr>
        <w:jc w:val="center"/>
        <w:rPr>
          <w:b/>
          <w:bCs/>
          <w:sz w:val="36"/>
          <w:szCs w:val="36"/>
          <w:lang w:val="cs-CZ"/>
        </w:rPr>
      </w:pPr>
      <w:proofErr w:type="spellStart"/>
      <w:r w:rsidRPr="00293EC8">
        <w:rPr>
          <w:b/>
          <w:bCs/>
          <w:sz w:val="36"/>
          <w:szCs w:val="36"/>
          <w:lang w:val="cs-CZ"/>
        </w:rPr>
        <w:t>Moliére</w:t>
      </w:r>
      <w:proofErr w:type="spellEnd"/>
    </w:p>
    <w:p w14:paraId="22BF24CC" w14:textId="576B32DC" w:rsidR="00293EC8" w:rsidRPr="00AF35AE" w:rsidRDefault="003D1395" w:rsidP="003D1395">
      <w:pPr>
        <w:pStyle w:val="Odstavecseseznamem"/>
        <w:numPr>
          <w:ilvl w:val="0"/>
          <w:numId w:val="2"/>
        </w:numPr>
        <w:rPr>
          <w:b/>
          <w:bCs/>
          <w:lang w:val="cs-CZ"/>
        </w:rPr>
      </w:pPr>
      <w:r w:rsidRPr="00AF35AE">
        <w:rPr>
          <w:b/>
          <w:bCs/>
          <w:lang w:val="cs-CZ"/>
        </w:rPr>
        <w:t xml:space="preserve">Téma: </w:t>
      </w:r>
    </w:p>
    <w:p w14:paraId="468AF83D" w14:textId="2EE90541" w:rsidR="003D1395" w:rsidRDefault="00AB2B3B" w:rsidP="003D1395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Kritika chorobné touhy po penězích, člověk zaslepený touhou po bohatství nebere ohled na city ani lásku, pojednává o tom, kam až může zajít lidská chamtivost, kritika vyšších vrstev.</w:t>
      </w:r>
    </w:p>
    <w:p w14:paraId="3C7B62C2" w14:textId="77777777" w:rsidR="00AB2B3B" w:rsidRDefault="00AB2B3B" w:rsidP="00AB2B3B">
      <w:pPr>
        <w:pStyle w:val="Odstavecseseznamem"/>
        <w:ind w:left="1440"/>
        <w:rPr>
          <w:lang w:val="cs-CZ"/>
        </w:rPr>
      </w:pPr>
    </w:p>
    <w:p w14:paraId="6212E5E6" w14:textId="710EBE11" w:rsidR="00AB2B3B" w:rsidRPr="00AF35AE" w:rsidRDefault="00AB2B3B" w:rsidP="00AB2B3B">
      <w:pPr>
        <w:pStyle w:val="Odstavecseseznamem"/>
        <w:numPr>
          <w:ilvl w:val="0"/>
          <w:numId w:val="2"/>
        </w:numPr>
        <w:rPr>
          <w:b/>
          <w:bCs/>
          <w:lang w:val="cs-CZ"/>
        </w:rPr>
      </w:pPr>
      <w:r w:rsidRPr="00AF35AE">
        <w:rPr>
          <w:b/>
          <w:bCs/>
          <w:lang w:val="cs-CZ"/>
        </w:rPr>
        <w:t>Motivy:</w:t>
      </w:r>
    </w:p>
    <w:p w14:paraId="5D9E7DFF" w14:textId="647BC442" w:rsidR="00AB2B3B" w:rsidRDefault="00AB2B3B" w:rsidP="00AB2B3B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Chamtivost, láska, nenávist, lež, intriky, sobeckost, šťastné shledání, peníze, bohatství, chudoba, soud, krádež, zásnuby, svatba.</w:t>
      </w:r>
    </w:p>
    <w:p w14:paraId="7B251674" w14:textId="77777777" w:rsidR="00AB2B3B" w:rsidRDefault="00AB2B3B" w:rsidP="00AB2B3B">
      <w:pPr>
        <w:pStyle w:val="Odstavecseseznamem"/>
        <w:ind w:left="1440"/>
        <w:rPr>
          <w:lang w:val="cs-CZ"/>
        </w:rPr>
      </w:pPr>
    </w:p>
    <w:p w14:paraId="49A734B0" w14:textId="4BC9CF1D" w:rsidR="00AB2B3B" w:rsidRDefault="00AB2B3B" w:rsidP="00AB2B3B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Časoprostor:</w:t>
      </w:r>
    </w:p>
    <w:p w14:paraId="181B7064" w14:textId="0643FF02" w:rsidR="00AB2B3B" w:rsidRPr="00AF35AE" w:rsidRDefault="00AB2B3B" w:rsidP="00AB2B3B">
      <w:pPr>
        <w:pStyle w:val="Odstavecseseznamem"/>
        <w:numPr>
          <w:ilvl w:val="0"/>
          <w:numId w:val="3"/>
        </w:numPr>
        <w:rPr>
          <w:b/>
          <w:bCs/>
          <w:lang w:val="cs-CZ"/>
        </w:rPr>
      </w:pPr>
      <w:r w:rsidRPr="00AF35AE">
        <w:rPr>
          <w:b/>
          <w:bCs/>
          <w:lang w:val="cs-CZ"/>
        </w:rPr>
        <w:t>2. polovina 17. století (rok 1670)</w:t>
      </w:r>
    </w:p>
    <w:p w14:paraId="799AAC1E" w14:textId="37BFB84F" w:rsidR="00AB2B3B" w:rsidRPr="00AF35AE" w:rsidRDefault="00AB2B3B" w:rsidP="00AB2B3B">
      <w:pPr>
        <w:pStyle w:val="Odstavecseseznamem"/>
        <w:numPr>
          <w:ilvl w:val="0"/>
          <w:numId w:val="3"/>
        </w:numPr>
        <w:rPr>
          <w:b/>
          <w:bCs/>
          <w:lang w:val="cs-CZ"/>
        </w:rPr>
      </w:pPr>
      <w:r w:rsidRPr="00AF35AE">
        <w:rPr>
          <w:b/>
          <w:bCs/>
          <w:lang w:val="cs-CZ"/>
        </w:rPr>
        <w:t>Paříž, Francie</w:t>
      </w:r>
      <w:r w:rsidR="00B04383" w:rsidRPr="00AF35AE">
        <w:rPr>
          <w:b/>
          <w:bCs/>
          <w:lang w:val="cs-CZ"/>
        </w:rPr>
        <w:t xml:space="preserve">, </w:t>
      </w:r>
      <w:proofErr w:type="spellStart"/>
      <w:r w:rsidR="00B04383" w:rsidRPr="00AF35AE">
        <w:rPr>
          <w:b/>
          <w:bCs/>
          <w:lang w:val="cs-CZ"/>
        </w:rPr>
        <w:t>Harpagonův</w:t>
      </w:r>
      <w:proofErr w:type="spellEnd"/>
      <w:r w:rsidR="00B04383" w:rsidRPr="00AF35AE">
        <w:rPr>
          <w:b/>
          <w:bCs/>
          <w:lang w:val="cs-CZ"/>
        </w:rPr>
        <w:t xml:space="preserve"> dům</w:t>
      </w:r>
    </w:p>
    <w:p w14:paraId="70CCFB94" w14:textId="77777777" w:rsidR="00AB2B3B" w:rsidRPr="00AF35AE" w:rsidRDefault="00AB2B3B" w:rsidP="00AB2B3B">
      <w:pPr>
        <w:pStyle w:val="Odstavecseseznamem"/>
        <w:ind w:left="1440"/>
        <w:rPr>
          <w:b/>
          <w:bCs/>
          <w:lang w:val="cs-CZ"/>
        </w:rPr>
      </w:pPr>
    </w:p>
    <w:p w14:paraId="69F468AF" w14:textId="0F5F176E" w:rsidR="00AB2B3B" w:rsidRPr="00AF35AE" w:rsidRDefault="00AB2B3B" w:rsidP="00AB2B3B">
      <w:pPr>
        <w:pStyle w:val="Odstavecseseznamem"/>
        <w:numPr>
          <w:ilvl w:val="0"/>
          <w:numId w:val="2"/>
        </w:numPr>
        <w:rPr>
          <w:b/>
          <w:bCs/>
          <w:lang w:val="cs-CZ"/>
        </w:rPr>
      </w:pPr>
      <w:r w:rsidRPr="00AF35AE">
        <w:rPr>
          <w:b/>
          <w:bCs/>
          <w:lang w:val="cs-CZ"/>
        </w:rPr>
        <w:t>Kompozice:</w:t>
      </w:r>
    </w:p>
    <w:p w14:paraId="4E12809F" w14:textId="03B64BEB" w:rsidR="00AB2B3B" w:rsidRDefault="00AB2B3B" w:rsidP="00AB2B3B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t xml:space="preserve">Chronologická </w:t>
      </w:r>
    </w:p>
    <w:p w14:paraId="038B329E" w14:textId="2ADDCCF7" w:rsidR="00AB2B3B" w:rsidRDefault="00AB2B3B" w:rsidP="00AB2B3B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t>V jeden čas na jednom místě a má jeden děj</w:t>
      </w:r>
    </w:p>
    <w:p w14:paraId="1A0CDF1F" w14:textId="6C8A085D" w:rsidR="00AB2B3B" w:rsidRDefault="00AB2B3B" w:rsidP="00AB2B3B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t>5 dějství</w:t>
      </w:r>
    </w:p>
    <w:p w14:paraId="066FBAC5" w14:textId="66DF98A7" w:rsidR="00AB2B3B" w:rsidRDefault="00AB2B3B" w:rsidP="00AB2B3B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t>Detailní charakteristika každé postavy</w:t>
      </w:r>
    </w:p>
    <w:p w14:paraId="2AF02745" w14:textId="77777777" w:rsidR="00AB2B3B" w:rsidRDefault="00AB2B3B" w:rsidP="00AB2B3B">
      <w:pPr>
        <w:pStyle w:val="Odstavecseseznamem"/>
        <w:ind w:left="1440"/>
        <w:rPr>
          <w:lang w:val="cs-CZ"/>
        </w:rPr>
      </w:pPr>
    </w:p>
    <w:p w14:paraId="269DF772" w14:textId="055DB7C2" w:rsidR="00AB2B3B" w:rsidRDefault="00AB2B3B" w:rsidP="00AB2B3B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Druh, žánr:</w:t>
      </w:r>
    </w:p>
    <w:p w14:paraId="775F33B9" w14:textId="2429B65F" w:rsidR="00AB2B3B" w:rsidRPr="00AF35AE" w:rsidRDefault="00AB2B3B" w:rsidP="00AB2B3B">
      <w:pPr>
        <w:pStyle w:val="Odstavecseseznamem"/>
        <w:numPr>
          <w:ilvl w:val="0"/>
          <w:numId w:val="5"/>
        </w:numPr>
        <w:rPr>
          <w:b/>
          <w:bCs/>
          <w:lang w:val="cs-CZ"/>
        </w:rPr>
      </w:pPr>
      <w:r w:rsidRPr="00AF35AE">
        <w:rPr>
          <w:b/>
          <w:bCs/>
          <w:lang w:val="cs-CZ"/>
        </w:rPr>
        <w:t>Divadelní hra – drama</w:t>
      </w:r>
    </w:p>
    <w:p w14:paraId="6A4BF741" w14:textId="3C04D314" w:rsidR="00AB2B3B" w:rsidRPr="00AF35AE" w:rsidRDefault="00AB2B3B" w:rsidP="00AB2B3B">
      <w:pPr>
        <w:pStyle w:val="Odstavecseseznamem"/>
        <w:numPr>
          <w:ilvl w:val="0"/>
          <w:numId w:val="5"/>
        </w:numPr>
        <w:rPr>
          <w:b/>
          <w:bCs/>
          <w:lang w:val="cs-CZ"/>
        </w:rPr>
      </w:pPr>
      <w:r w:rsidRPr="00AF35AE">
        <w:rPr>
          <w:b/>
          <w:bCs/>
          <w:lang w:val="cs-CZ"/>
        </w:rPr>
        <w:t>Komedie</w:t>
      </w:r>
    </w:p>
    <w:p w14:paraId="202278FD" w14:textId="77777777" w:rsidR="00AB2B3B" w:rsidRDefault="00AB2B3B" w:rsidP="00AB2B3B">
      <w:pPr>
        <w:pStyle w:val="Odstavecseseznamem"/>
        <w:ind w:left="1440"/>
        <w:rPr>
          <w:lang w:val="cs-CZ"/>
        </w:rPr>
      </w:pPr>
    </w:p>
    <w:p w14:paraId="61635D72" w14:textId="6893CC36" w:rsidR="00AB2B3B" w:rsidRDefault="00AB2B3B" w:rsidP="00AB2B3B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Vypravěč, vyprávěcí forma:</w:t>
      </w:r>
    </w:p>
    <w:p w14:paraId="090E2D4E" w14:textId="3E7B303D" w:rsidR="00AB2B3B" w:rsidRPr="00AF35AE" w:rsidRDefault="00B04383" w:rsidP="00AB2B3B">
      <w:pPr>
        <w:pStyle w:val="Odstavecseseznamem"/>
        <w:numPr>
          <w:ilvl w:val="0"/>
          <w:numId w:val="7"/>
        </w:numPr>
        <w:rPr>
          <w:b/>
          <w:bCs/>
          <w:lang w:val="cs-CZ"/>
        </w:rPr>
      </w:pPr>
      <w:r w:rsidRPr="00AF35AE">
        <w:rPr>
          <w:b/>
          <w:bCs/>
          <w:lang w:val="cs-CZ"/>
        </w:rPr>
        <w:t>Er-forma</w:t>
      </w:r>
    </w:p>
    <w:p w14:paraId="16A04C03" w14:textId="63F6EBB2" w:rsidR="00B04383" w:rsidRDefault="00B04383" w:rsidP="00AB2B3B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>Vypravěčem je autor, nevstupuje do díla</w:t>
      </w:r>
    </w:p>
    <w:p w14:paraId="12BD0606" w14:textId="77777777" w:rsidR="00B04383" w:rsidRDefault="00B04383" w:rsidP="00B04383">
      <w:pPr>
        <w:pStyle w:val="Odstavecseseznamem"/>
        <w:ind w:left="1440"/>
        <w:rPr>
          <w:lang w:val="cs-CZ"/>
        </w:rPr>
      </w:pPr>
    </w:p>
    <w:p w14:paraId="6990849A" w14:textId="089B9C4A" w:rsidR="00AB2B3B" w:rsidRDefault="00B04383" w:rsidP="00AB2B3B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Postavy:</w:t>
      </w:r>
    </w:p>
    <w:p w14:paraId="11466F54" w14:textId="0AB23B3A" w:rsidR="00FC1B04" w:rsidRPr="00FC1B04" w:rsidRDefault="00340D92" w:rsidP="00FC1B04">
      <w:pPr>
        <w:pStyle w:val="Odstavecseseznamem"/>
        <w:numPr>
          <w:ilvl w:val="0"/>
          <w:numId w:val="7"/>
        </w:numPr>
        <w:rPr>
          <w:lang w:val="cs-CZ"/>
        </w:rPr>
      </w:pPr>
      <w:r w:rsidRPr="00FC1B04">
        <w:rPr>
          <w:b/>
          <w:bCs/>
          <w:lang w:val="cs-CZ"/>
        </w:rPr>
        <w:t>Harpagon</w:t>
      </w:r>
      <w:r w:rsidR="00FC1B04">
        <w:rPr>
          <w:lang w:val="cs-CZ"/>
        </w:rPr>
        <w:t xml:space="preserve"> – bohatý a chamtivý lichvář, miluje nadevše peníze, raději by žil v bídě než utrácet, svým dětem nedává žádné peníze, na všem důkladně šetří, ztráta </w:t>
      </w:r>
      <w:proofErr w:type="spellStart"/>
      <w:r w:rsidR="00FC1B04">
        <w:rPr>
          <w:lang w:val="cs-CZ"/>
        </w:rPr>
        <w:t>penež</w:t>
      </w:r>
      <w:proofErr w:type="spellEnd"/>
      <w:r w:rsidR="00FC1B04">
        <w:rPr>
          <w:lang w:val="cs-CZ"/>
        </w:rPr>
        <w:t xml:space="preserve"> by pro něj znamenala ztrátu života, za peníze je ochoten udělat cokoliv, když mu někdo odporuje tak je krutý. Zamiluje se do Mariany a chce si ji vzít.</w:t>
      </w:r>
    </w:p>
    <w:p w14:paraId="2697F1CC" w14:textId="7EA775CC" w:rsidR="00340D92" w:rsidRDefault="00340D92" w:rsidP="00B04383">
      <w:pPr>
        <w:pStyle w:val="Odstavecseseznamem"/>
        <w:numPr>
          <w:ilvl w:val="0"/>
          <w:numId w:val="7"/>
        </w:numPr>
        <w:rPr>
          <w:lang w:val="cs-CZ"/>
        </w:rPr>
      </w:pPr>
      <w:proofErr w:type="spellStart"/>
      <w:r w:rsidRPr="00FC1B04">
        <w:rPr>
          <w:b/>
          <w:bCs/>
          <w:lang w:val="cs-CZ"/>
        </w:rPr>
        <w:t>Kleantes</w:t>
      </w:r>
      <w:proofErr w:type="spellEnd"/>
      <w:r w:rsidR="00FC1B04">
        <w:rPr>
          <w:lang w:val="cs-CZ"/>
        </w:rPr>
        <w:t xml:space="preserve"> – syn Harpagona, nechápe otcovu posedlost, sám musí pracovat, aby se uživil. Zamiluje se do Mariany a chce si ji vzít, Mariana mu city opětuje.</w:t>
      </w:r>
    </w:p>
    <w:p w14:paraId="52CC63CF" w14:textId="7DDB25EA" w:rsidR="00340D92" w:rsidRDefault="00340D92" w:rsidP="00B04383">
      <w:pPr>
        <w:pStyle w:val="Odstavecseseznamem"/>
        <w:numPr>
          <w:ilvl w:val="0"/>
          <w:numId w:val="7"/>
        </w:numPr>
        <w:rPr>
          <w:lang w:val="cs-CZ"/>
        </w:rPr>
      </w:pPr>
      <w:r w:rsidRPr="00FC1B04">
        <w:rPr>
          <w:b/>
          <w:bCs/>
          <w:lang w:val="cs-CZ"/>
        </w:rPr>
        <w:t>Eliška</w:t>
      </w:r>
      <w:r w:rsidR="00FC1B04" w:rsidRPr="00FC1B04">
        <w:rPr>
          <w:b/>
          <w:bCs/>
          <w:lang w:val="cs-CZ"/>
        </w:rPr>
        <w:t xml:space="preserve"> </w:t>
      </w:r>
      <w:r w:rsidR="00FC1B04">
        <w:rPr>
          <w:lang w:val="cs-CZ"/>
        </w:rPr>
        <w:t xml:space="preserve">– dcera Harpagona, miluje </w:t>
      </w:r>
      <w:proofErr w:type="spellStart"/>
      <w:r w:rsidR="00FC1B04">
        <w:rPr>
          <w:lang w:val="cs-CZ"/>
        </w:rPr>
        <w:t>Valéra</w:t>
      </w:r>
      <w:proofErr w:type="spellEnd"/>
      <w:r w:rsidR="00FC1B04">
        <w:rPr>
          <w:lang w:val="cs-CZ"/>
        </w:rPr>
        <w:t>, který slouží u Harpagona a který jí zachránil život.</w:t>
      </w:r>
    </w:p>
    <w:p w14:paraId="58A1DC46" w14:textId="519A7CBC" w:rsidR="00340D92" w:rsidRDefault="00340D92" w:rsidP="00B04383">
      <w:pPr>
        <w:pStyle w:val="Odstavecseseznamem"/>
        <w:numPr>
          <w:ilvl w:val="0"/>
          <w:numId w:val="7"/>
        </w:numPr>
        <w:rPr>
          <w:lang w:val="cs-CZ"/>
        </w:rPr>
      </w:pPr>
      <w:r w:rsidRPr="00FC1B04">
        <w:rPr>
          <w:b/>
          <w:bCs/>
          <w:lang w:val="cs-CZ"/>
        </w:rPr>
        <w:t>Valér</w:t>
      </w:r>
      <w:r w:rsidR="00FC1B04">
        <w:rPr>
          <w:lang w:val="cs-CZ"/>
        </w:rPr>
        <w:t xml:space="preserve"> – miluje Elišku a snaží se získat přízeň Harpagona, pracuje u něj, avšak je z urozeného rodu, to ale skrývá.</w:t>
      </w:r>
    </w:p>
    <w:p w14:paraId="1CEAEBAF" w14:textId="4CCB17F4" w:rsidR="00340D92" w:rsidRDefault="00340D92" w:rsidP="00B04383">
      <w:pPr>
        <w:pStyle w:val="Odstavecseseznamem"/>
        <w:numPr>
          <w:ilvl w:val="0"/>
          <w:numId w:val="7"/>
        </w:numPr>
        <w:rPr>
          <w:b/>
          <w:bCs/>
          <w:lang w:val="cs-CZ"/>
        </w:rPr>
      </w:pPr>
      <w:r w:rsidRPr="00FC1B04">
        <w:rPr>
          <w:b/>
          <w:bCs/>
          <w:lang w:val="cs-CZ"/>
        </w:rPr>
        <w:t>Mariana</w:t>
      </w:r>
      <w:r w:rsidR="00FC1B04">
        <w:rPr>
          <w:b/>
          <w:bCs/>
          <w:lang w:val="cs-CZ"/>
        </w:rPr>
        <w:t xml:space="preserve"> – </w:t>
      </w:r>
      <w:r w:rsidR="00FC1B04">
        <w:rPr>
          <w:lang w:val="cs-CZ"/>
        </w:rPr>
        <w:t xml:space="preserve">velmi krásná mladá dívka, která se stará o svou nemocnou matku. Zamilovala se do </w:t>
      </w:r>
      <w:proofErr w:type="spellStart"/>
      <w:r w:rsidR="00FC1B04">
        <w:rPr>
          <w:lang w:val="cs-CZ"/>
        </w:rPr>
        <w:t>Kleanta</w:t>
      </w:r>
      <w:proofErr w:type="spellEnd"/>
      <w:r w:rsidR="00AF35AE">
        <w:rPr>
          <w:lang w:val="cs-CZ"/>
        </w:rPr>
        <w:t>.</w:t>
      </w:r>
    </w:p>
    <w:p w14:paraId="677D6C9C" w14:textId="77777777" w:rsidR="00FC1B04" w:rsidRPr="00FC1B04" w:rsidRDefault="00FC1B04" w:rsidP="00FC1B04">
      <w:pPr>
        <w:pStyle w:val="Odstavecseseznamem"/>
        <w:ind w:left="1440"/>
        <w:rPr>
          <w:b/>
          <w:bCs/>
          <w:lang w:val="cs-CZ"/>
        </w:rPr>
      </w:pPr>
    </w:p>
    <w:p w14:paraId="403ADF32" w14:textId="50C556F1" w:rsidR="00340D92" w:rsidRPr="00AF35AE" w:rsidRDefault="00340D92" w:rsidP="00B04383">
      <w:pPr>
        <w:pStyle w:val="Odstavecseseznamem"/>
        <w:numPr>
          <w:ilvl w:val="0"/>
          <w:numId w:val="7"/>
        </w:numPr>
        <w:rPr>
          <w:b/>
          <w:bCs/>
          <w:lang w:val="cs-CZ"/>
        </w:rPr>
      </w:pPr>
      <w:r w:rsidRPr="00AF35AE">
        <w:rPr>
          <w:b/>
          <w:bCs/>
          <w:lang w:val="cs-CZ"/>
        </w:rPr>
        <w:t>Štika</w:t>
      </w:r>
      <w:r w:rsidR="00AF35AE">
        <w:rPr>
          <w:b/>
          <w:bCs/>
          <w:lang w:val="cs-CZ"/>
        </w:rPr>
        <w:t xml:space="preserve"> – </w:t>
      </w:r>
      <w:proofErr w:type="spellStart"/>
      <w:r w:rsidR="00AF35AE">
        <w:rPr>
          <w:lang w:val="cs-CZ"/>
        </w:rPr>
        <w:t>Kleantův</w:t>
      </w:r>
      <w:proofErr w:type="spellEnd"/>
      <w:r w:rsidR="00AF35AE">
        <w:rPr>
          <w:lang w:val="cs-CZ"/>
        </w:rPr>
        <w:t xml:space="preserve"> sluha, který mu chce pomoci </w:t>
      </w:r>
      <w:proofErr w:type="gramStart"/>
      <w:r w:rsidR="00AF35AE">
        <w:rPr>
          <w:lang w:val="cs-CZ"/>
        </w:rPr>
        <w:t>s</w:t>
      </w:r>
      <w:proofErr w:type="gramEnd"/>
      <w:r w:rsidR="00AF35AE">
        <w:rPr>
          <w:lang w:val="cs-CZ"/>
        </w:rPr>
        <w:t> získáním Mariany</w:t>
      </w:r>
    </w:p>
    <w:p w14:paraId="32C82389" w14:textId="3AFF1DD5" w:rsidR="00340D92" w:rsidRPr="00AF35AE" w:rsidRDefault="00340D92" w:rsidP="00B04383">
      <w:pPr>
        <w:pStyle w:val="Odstavecseseznamem"/>
        <w:numPr>
          <w:ilvl w:val="0"/>
          <w:numId w:val="7"/>
        </w:numPr>
        <w:rPr>
          <w:b/>
          <w:bCs/>
          <w:lang w:val="cs-CZ"/>
        </w:rPr>
      </w:pPr>
      <w:proofErr w:type="spellStart"/>
      <w:r w:rsidRPr="00AF35AE">
        <w:rPr>
          <w:b/>
          <w:bCs/>
          <w:lang w:val="cs-CZ"/>
        </w:rPr>
        <w:lastRenderedPageBreak/>
        <w:t>Frosina</w:t>
      </w:r>
      <w:proofErr w:type="spellEnd"/>
      <w:r w:rsidR="00AF35AE">
        <w:rPr>
          <w:b/>
          <w:bCs/>
          <w:lang w:val="cs-CZ"/>
        </w:rPr>
        <w:t xml:space="preserve"> – </w:t>
      </w:r>
      <w:r w:rsidR="00AF35AE">
        <w:rPr>
          <w:lang w:val="cs-CZ"/>
        </w:rPr>
        <w:t xml:space="preserve">dohazovačka, umí manipuloval s lidmi, nejdřív se snažila, aby si Mariana Harpagona vzala a když zjistila, že Marianu chce </w:t>
      </w:r>
      <w:proofErr w:type="spellStart"/>
      <w:r w:rsidR="00AF35AE">
        <w:rPr>
          <w:lang w:val="cs-CZ"/>
        </w:rPr>
        <w:t>Kleantes</w:t>
      </w:r>
      <w:proofErr w:type="spellEnd"/>
      <w:r w:rsidR="00AF35AE">
        <w:rPr>
          <w:lang w:val="cs-CZ"/>
        </w:rPr>
        <w:t>, snažila se od její svatby s Harpagonem upustit.</w:t>
      </w:r>
    </w:p>
    <w:p w14:paraId="7F189F8D" w14:textId="0EEEBE05" w:rsidR="00340D92" w:rsidRPr="00AF35AE" w:rsidRDefault="00340D92" w:rsidP="00B04383">
      <w:pPr>
        <w:pStyle w:val="Odstavecseseznamem"/>
        <w:numPr>
          <w:ilvl w:val="0"/>
          <w:numId w:val="7"/>
        </w:numPr>
        <w:rPr>
          <w:b/>
          <w:bCs/>
          <w:lang w:val="cs-CZ"/>
        </w:rPr>
      </w:pPr>
      <w:r w:rsidRPr="00AF35AE">
        <w:rPr>
          <w:b/>
          <w:bCs/>
          <w:lang w:val="cs-CZ"/>
        </w:rPr>
        <w:t>Anselm</w:t>
      </w:r>
      <w:r w:rsidR="00AF35AE">
        <w:rPr>
          <w:b/>
          <w:bCs/>
          <w:lang w:val="cs-CZ"/>
        </w:rPr>
        <w:t xml:space="preserve"> – </w:t>
      </w:r>
      <w:r w:rsidR="00AF35AE">
        <w:rPr>
          <w:lang w:val="cs-CZ"/>
        </w:rPr>
        <w:t xml:space="preserve">šlechtic, který si měl vzít Elišku, později se zjistí, že je otcem </w:t>
      </w:r>
      <w:proofErr w:type="spellStart"/>
      <w:r w:rsidR="00AF35AE">
        <w:rPr>
          <w:lang w:val="cs-CZ"/>
        </w:rPr>
        <w:t>Valéra</w:t>
      </w:r>
      <w:proofErr w:type="spellEnd"/>
      <w:r w:rsidR="00AF35AE">
        <w:rPr>
          <w:lang w:val="cs-CZ"/>
        </w:rPr>
        <w:t xml:space="preserve"> a Mariany.</w:t>
      </w:r>
    </w:p>
    <w:p w14:paraId="60E04A3F" w14:textId="2AB579CD" w:rsidR="00340D92" w:rsidRDefault="00340D92" w:rsidP="00B04383">
      <w:pPr>
        <w:pStyle w:val="Odstavecseseznamem"/>
        <w:numPr>
          <w:ilvl w:val="0"/>
          <w:numId w:val="7"/>
        </w:numPr>
        <w:rPr>
          <w:b/>
          <w:bCs/>
          <w:lang w:val="cs-CZ"/>
        </w:rPr>
      </w:pPr>
      <w:r w:rsidRPr="00AF35AE">
        <w:rPr>
          <w:b/>
          <w:bCs/>
          <w:lang w:val="cs-CZ"/>
        </w:rPr>
        <w:t xml:space="preserve">Komisař, vdova </w:t>
      </w:r>
      <w:proofErr w:type="spellStart"/>
      <w:r w:rsidRPr="00AF35AE">
        <w:rPr>
          <w:b/>
          <w:bCs/>
          <w:lang w:val="cs-CZ"/>
        </w:rPr>
        <w:t>Bončárová</w:t>
      </w:r>
      <w:proofErr w:type="spellEnd"/>
    </w:p>
    <w:p w14:paraId="0F0E7C86" w14:textId="77777777" w:rsidR="001218F2" w:rsidRPr="00AF35AE" w:rsidRDefault="001218F2" w:rsidP="001218F2">
      <w:pPr>
        <w:pStyle w:val="Odstavecseseznamem"/>
        <w:ind w:left="1440"/>
        <w:rPr>
          <w:b/>
          <w:bCs/>
          <w:lang w:val="cs-CZ"/>
        </w:rPr>
      </w:pPr>
    </w:p>
    <w:p w14:paraId="1E9B27BB" w14:textId="3FD38917" w:rsidR="00B04383" w:rsidRPr="001218F2" w:rsidRDefault="00B04383" w:rsidP="00B04383">
      <w:pPr>
        <w:pStyle w:val="Odstavecseseznamem"/>
        <w:numPr>
          <w:ilvl w:val="0"/>
          <w:numId w:val="2"/>
        </w:numPr>
        <w:rPr>
          <w:b/>
          <w:bCs/>
          <w:lang w:val="cs-CZ"/>
        </w:rPr>
      </w:pPr>
      <w:r w:rsidRPr="001218F2">
        <w:rPr>
          <w:b/>
          <w:bCs/>
          <w:lang w:val="cs-CZ"/>
        </w:rPr>
        <w:t>Typy promluv:</w:t>
      </w:r>
    </w:p>
    <w:p w14:paraId="313F02E2" w14:textId="39CBEC5C" w:rsidR="00B04383" w:rsidRDefault="00B04383" w:rsidP="00B04383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>Dialogy 2-3 osob, (nejdelší dialog: když Harpagon zjistil, že mu ukradli kasičku)</w:t>
      </w:r>
    </w:p>
    <w:p w14:paraId="048BFE89" w14:textId="3C426B80" w:rsidR="00B04383" w:rsidRDefault="00B04383" w:rsidP="00B04383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>Scénické poznámky (málo)</w:t>
      </w:r>
    </w:p>
    <w:p w14:paraId="5B22CF83" w14:textId="4F228EA1" w:rsidR="00B04383" w:rsidRDefault="00B04383" w:rsidP="00B04383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>Monology (často Harpagon – mluví sám k sobě)</w:t>
      </w:r>
    </w:p>
    <w:p w14:paraId="7BC6A202" w14:textId="602359F2" w:rsidR="003E4948" w:rsidRDefault="003E4948" w:rsidP="00B04383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>Přímá řeč</w:t>
      </w:r>
    </w:p>
    <w:p w14:paraId="473E89AE" w14:textId="77777777" w:rsidR="00BE7A5A" w:rsidRDefault="00BE7A5A" w:rsidP="00BE7A5A">
      <w:pPr>
        <w:pStyle w:val="Odstavecseseznamem"/>
        <w:ind w:left="1440"/>
        <w:rPr>
          <w:lang w:val="cs-CZ"/>
        </w:rPr>
      </w:pPr>
    </w:p>
    <w:p w14:paraId="62BFE157" w14:textId="3B5B6658" w:rsidR="00B04383" w:rsidRPr="001218F2" w:rsidRDefault="00B04383" w:rsidP="00B04383">
      <w:pPr>
        <w:pStyle w:val="Odstavecseseznamem"/>
        <w:numPr>
          <w:ilvl w:val="0"/>
          <w:numId w:val="2"/>
        </w:numPr>
        <w:rPr>
          <w:b/>
          <w:bCs/>
          <w:lang w:val="cs-CZ"/>
        </w:rPr>
      </w:pPr>
      <w:r w:rsidRPr="001218F2">
        <w:rPr>
          <w:b/>
          <w:bCs/>
          <w:lang w:val="cs-CZ"/>
        </w:rPr>
        <w:t>Jazyk:</w:t>
      </w:r>
    </w:p>
    <w:p w14:paraId="3C721915" w14:textId="262C7EFB" w:rsidR="00B04383" w:rsidRDefault="003E4948" w:rsidP="00B04383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>Spisovný místy archaický (typický pro svou dobu) – po překladu téměř vymizely</w:t>
      </w:r>
    </w:p>
    <w:p w14:paraId="3697162E" w14:textId="739DF845" w:rsidR="003E4948" w:rsidRDefault="003E4948" w:rsidP="00B04383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>Satira, ironie, nadsázka</w:t>
      </w:r>
    </w:p>
    <w:p w14:paraId="0E4A574C" w14:textId="76AEF42A" w:rsidR="003E4948" w:rsidRDefault="003E4948" w:rsidP="00B04383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>Citové zabarvení – když Harpagon mluví o penězích</w:t>
      </w:r>
    </w:p>
    <w:p w14:paraId="30D9E964" w14:textId="2EDEAE67" w:rsidR="003E4948" w:rsidRDefault="003E4948" w:rsidP="00B04383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>Občasné vulgarismy v přímé řeči</w:t>
      </w:r>
    </w:p>
    <w:p w14:paraId="0A1AFE08" w14:textId="1491E5EF" w:rsidR="00BE7A5A" w:rsidRDefault="00BE7A5A" w:rsidP="00BE7A5A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>Hovorové výrazy</w:t>
      </w:r>
    </w:p>
    <w:p w14:paraId="3C2EC077" w14:textId="77777777" w:rsidR="00AF35AE" w:rsidRPr="00AF35AE" w:rsidRDefault="00AF35AE" w:rsidP="00AF35AE">
      <w:pPr>
        <w:pStyle w:val="Odstavecseseznamem"/>
        <w:ind w:left="1440"/>
        <w:rPr>
          <w:lang w:val="cs-CZ"/>
        </w:rPr>
      </w:pPr>
    </w:p>
    <w:p w14:paraId="377F55A8" w14:textId="2D394BBB" w:rsidR="00B04383" w:rsidRPr="001218F2" w:rsidRDefault="00B04383" w:rsidP="00BE7A5A">
      <w:pPr>
        <w:pStyle w:val="Odstavecseseznamem"/>
        <w:numPr>
          <w:ilvl w:val="0"/>
          <w:numId w:val="2"/>
        </w:numPr>
        <w:rPr>
          <w:b/>
          <w:bCs/>
          <w:lang w:val="cs-CZ"/>
        </w:rPr>
      </w:pPr>
      <w:r w:rsidRPr="001218F2">
        <w:rPr>
          <w:b/>
          <w:bCs/>
          <w:lang w:val="cs-CZ"/>
        </w:rPr>
        <w:t>Tropy, figury:</w:t>
      </w:r>
    </w:p>
    <w:p w14:paraId="23688B2B" w14:textId="51E3FEF9" w:rsidR="00B04383" w:rsidRDefault="00B04383" w:rsidP="00B04383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 xml:space="preserve"> </w:t>
      </w:r>
      <w:r w:rsidR="00BE7A5A">
        <w:rPr>
          <w:lang w:val="cs-CZ"/>
        </w:rPr>
        <w:t>Apostrofa (=oslovení)</w:t>
      </w:r>
    </w:p>
    <w:p w14:paraId="32B987F9" w14:textId="059129F7" w:rsidR="00BE7A5A" w:rsidRDefault="00BE7A5A" w:rsidP="00B04383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>Přirovnání</w:t>
      </w:r>
    </w:p>
    <w:p w14:paraId="2D039B62" w14:textId="2F8E726E" w:rsidR="00BE7A5A" w:rsidRDefault="00BE7A5A" w:rsidP="00B04383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 xml:space="preserve">Personifikace </w:t>
      </w:r>
      <w:proofErr w:type="gramStart"/>
      <w:r>
        <w:rPr>
          <w:lang w:val="cs-CZ"/>
        </w:rPr>
        <w:t>- ,</w:t>
      </w:r>
      <w:proofErr w:type="gramEnd"/>
      <w:r>
        <w:rPr>
          <w:lang w:val="cs-CZ"/>
        </w:rPr>
        <w:t>, láska nezná bratra´´</w:t>
      </w:r>
    </w:p>
    <w:p w14:paraId="01DE8566" w14:textId="68FA2DA6" w:rsidR="00BE7A5A" w:rsidRDefault="00BE7A5A" w:rsidP="00B04383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 xml:space="preserve">Metonymie </w:t>
      </w:r>
      <w:proofErr w:type="gramStart"/>
      <w:r>
        <w:rPr>
          <w:lang w:val="cs-CZ"/>
        </w:rPr>
        <w:t>- ,</w:t>
      </w:r>
      <w:proofErr w:type="gramEnd"/>
      <w:r>
        <w:rPr>
          <w:lang w:val="cs-CZ"/>
        </w:rPr>
        <w:t>, ruka v rukávě´´</w:t>
      </w:r>
    </w:p>
    <w:p w14:paraId="4DF76E3F" w14:textId="06C8A26F" w:rsidR="00BE7A5A" w:rsidRDefault="00BE7A5A" w:rsidP="00B04383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 xml:space="preserve">Epiteton (=zdůrazní vlastnost) </w:t>
      </w:r>
      <w:proofErr w:type="gramStart"/>
      <w:r>
        <w:rPr>
          <w:lang w:val="cs-CZ"/>
        </w:rPr>
        <w:t>– ,</w:t>
      </w:r>
      <w:proofErr w:type="gramEnd"/>
      <w:r>
        <w:rPr>
          <w:lang w:val="cs-CZ"/>
        </w:rPr>
        <w:t>, s krysíma očima´´</w:t>
      </w:r>
    </w:p>
    <w:p w14:paraId="5A0C1FD7" w14:textId="320D44D1" w:rsidR="00BE7A5A" w:rsidRDefault="00BE7A5A" w:rsidP="00B04383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 xml:space="preserve">Metafora </w:t>
      </w:r>
      <w:proofErr w:type="gramStart"/>
      <w:r>
        <w:rPr>
          <w:lang w:val="cs-CZ"/>
        </w:rPr>
        <w:t>- ,</w:t>
      </w:r>
      <w:proofErr w:type="gramEnd"/>
      <w:r>
        <w:rPr>
          <w:lang w:val="cs-CZ"/>
        </w:rPr>
        <w:t>, jdi mi z očí´´</w:t>
      </w:r>
    </w:p>
    <w:p w14:paraId="4215D5BA" w14:textId="24AC07B7" w:rsidR="00BE7A5A" w:rsidRDefault="00BE7A5A" w:rsidP="00B04383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>Sarkasmus</w:t>
      </w:r>
    </w:p>
    <w:p w14:paraId="76B0C002" w14:textId="2C4E49F2" w:rsidR="00BE7A5A" w:rsidRDefault="00BE7A5A" w:rsidP="00B04383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>Vulgarismy</w:t>
      </w:r>
    </w:p>
    <w:p w14:paraId="52778262" w14:textId="08B7845B" w:rsidR="00BE7A5A" w:rsidRDefault="00BE7A5A" w:rsidP="00B04383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>Hyperbola (=nadsázka, zveličení)</w:t>
      </w:r>
    </w:p>
    <w:p w14:paraId="035D3E8D" w14:textId="77777777" w:rsidR="00BE7A5A" w:rsidRDefault="00BE7A5A" w:rsidP="00BE7A5A">
      <w:pPr>
        <w:pStyle w:val="Odstavecseseznamem"/>
        <w:ind w:left="1440"/>
        <w:rPr>
          <w:lang w:val="cs-CZ"/>
        </w:rPr>
      </w:pPr>
    </w:p>
    <w:p w14:paraId="3CE77AC1" w14:textId="224A5E25" w:rsidR="00B04383" w:rsidRDefault="00B04383" w:rsidP="00B04383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Kontext autorovy tvorby:</w:t>
      </w:r>
    </w:p>
    <w:p w14:paraId="1A0A7911" w14:textId="46131A0A" w:rsidR="00B04383" w:rsidRPr="001218F2" w:rsidRDefault="00BE7A5A" w:rsidP="00B04383">
      <w:pPr>
        <w:pStyle w:val="Odstavecseseznamem"/>
        <w:numPr>
          <w:ilvl w:val="0"/>
          <w:numId w:val="7"/>
        </w:numPr>
        <w:rPr>
          <w:u w:val="single"/>
          <w:lang w:val="cs-CZ"/>
        </w:rPr>
      </w:pPr>
      <w:r w:rsidRPr="001218F2">
        <w:rPr>
          <w:u w:val="single"/>
          <w:lang w:val="cs-CZ"/>
        </w:rPr>
        <w:t xml:space="preserve">Inspirace komedií </w:t>
      </w:r>
      <w:r w:rsidR="00340D92" w:rsidRPr="001218F2">
        <w:rPr>
          <w:u w:val="single"/>
          <w:lang w:val="cs-CZ"/>
        </w:rPr>
        <w:t>O Hrnci (</w:t>
      </w:r>
      <w:proofErr w:type="spellStart"/>
      <w:r w:rsidR="00340D92" w:rsidRPr="001218F2">
        <w:rPr>
          <w:u w:val="single"/>
          <w:lang w:val="cs-CZ"/>
        </w:rPr>
        <w:t>Plauto</w:t>
      </w:r>
      <w:proofErr w:type="spellEnd"/>
      <w:r w:rsidR="00340D92" w:rsidRPr="001218F2">
        <w:rPr>
          <w:u w:val="single"/>
          <w:lang w:val="cs-CZ"/>
        </w:rPr>
        <w:t xml:space="preserve">), W. Shakespeare (komedie a tragické životní osudy), komedie dell´arte </w:t>
      </w:r>
    </w:p>
    <w:p w14:paraId="3D679F0C" w14:textId="098B7BC6" w:rsidR="00BE7A5A" w:rsidRDefault="00BE7A5A" w:rsidP="00B04383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 xml:space="preserve">Vrcholné dílo </w:t>
      </w:r>
      <w:proofErr w:type="spellStart"/>
      <w:r>
        <w:rPr>
          <w:lang w:val="cs-CZ"/>
        </w:rPr>
        <w:t>Moliéra</w:t>
      </w:r>
      <w:proofErr w:type="spellEnd"/>
      <w:r>
        <w:rPr>
          <w:lang w:val="cs-CZ"/>
        </w:rPr>
        <w:t xml:space="preserve"> napsáno v posledních 8 letech před jeho smrtí </w:t>
      </w:r>
      <w:r>
        <w:rPr>
          <w:sz w:val="24"/>
          <w:szCs w:val="24"/>
          <w:lang w:val="cs-CZ"/>
        </w:rPr>
        <w:t>(=vyzrálost)</w:t>
      </w:r>
    </w:p>
    <w:p w14:paraId="59FD0A9F" w14:textId="59FF9355" w:rsidR="00BE7A5A" w:rsidRPr="001218F2" w:rsidRDefault="00BE7A5A" w:rsidP="00B04383">
      <w:pPr>
        <w:pStyle w:val="Odstavecseseznamem"/>
        <w:numPr>
          <w:ilvl w:val="0"/>
          <w:numId w:val="7"/>
        </w:numPr>
        <w:rPr>
          <w:b/>
          <w:bCs/>
          <w:lang w:val="cs-CZ"/>
        </w:rPr>
      </w:pPr>
      <w:r w:rsidRPr="001218F2">
        <w:rPr>
          <w:b/>
          <w:bCs/>
          <w:lang w:val="cs-CZ"/>
        </w:rPr>
        <w:t>Nesetkal se s úspěchem u diváků – svými názory předstihl dobu a próza nebyla zvykem</w:t>
      </w:r>
    </w:p>
    <w:p w14:paraId="3CC3FDB8" w14:textId="6B5A40DF" w:rsidR="00BE7A5A" w:rsidRDefault="00BE7A5A" w:rsidP="00B04383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>Psal frašky a komedie, působil jako kočovný herec</w:t>
      </w:r>
    </w:p>
    <w:p w14:paraId="0077AD3E" w14:textId="77777777" w:rsidR="00BE7A5A" w:rsidRDefault="00BE7A5A" w:rsidP="00BE7A5A">
      <w:pPr>
        <w:pStyle w:val="Odstavecseseznamem"/>
        <w:ind w:left="1440"/>
        <w:rPr>
          <w:lang w:val="cs-CZ"/>
        </w:rPr>
      </w:pPr>
    </w:p>
    <w:p w14:paraId="62EB19D0" w14:textId="334EA01B" w:rsidR="00B04383" w:rsidRDefault="00B04383" w:rsidP="00B04383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Literárně kulturní kontext/současníci:</w:t>
      </w:r>
    </w:p>
    <w:p w14:paraId="6A60F0D1" w14:textId="2F5C0BD8" w:rsidR="00B04383" w:rsidRPr="001218F2" w:rsidRDefault="00B04383" w:rsidP="00B04383">
      <w:pPr>
        <w:pStyle w:val="Odstavecseseznamem"/>
        <w:numPr>
          <w:ilvl w:val="0"/>
          <w:numId w:val="7"/>
        </w:numPr>
        <w:rPr>
          <w:b/>
          <w:bCs/>
          <w:lang w:val="cs-CZ"/>
        </w:rPr>
      </w:pPr>
      <w:r>
        <w:rPr>
          <w:lang w:val="cs-CZ"/>
        </w:rPr>
        <w:t xml:space="preserve"> </w:t>
      </w:r>
      <w:r w:rsidR="00340D92" w:rsidRPr="001218F2">
        <w:rPr>
          <w:b/>
          <w:bCs/>
          <w:lang w:val="cs-CZ"/>
        </w:rPr>
        <w:t>Klasicismus (Ludvík 14.)</w:t>
      </w:r>
    </w:p>
    <w:p w14:paraId="793F3CC6" w14:textId="12E0EB25" w:rsidR="00340D92" w:rsidRDefault="00340D92" w:rsidP="00340D92">
      <w:pPr>
        <w:pStyle w:val="Odstavecseseznamem"/>
        <w:numPr>
          <w:ilvl w:val="0"/>
          <w:numId w:val="8"/>
        </w:numPr>
        <w:rPr>
          <w:lang w:val="cs-CZ"/>
        </w:rPr>
      </w:pPr>
      <w:r>
        <w:rPr>
          <w:lang w:val="cs-CZ"/>
        </w:rPr>
        <w:t>Napodobování antického umění</w:t>
      </w:r>
    </w:p>
    <w:p w14:paraId="59A9B00C" w14:textId="242A2AED" w:rsidR="00340D92" w:rsidRDefault="00340D92" w:rsidP="00340D92">
      <w:pPr>
        <w:pStyle w:val="Odstavecseseznamem"/>
        <w:numPr>
          <w:ilvl w:val="0"/>
          <w:numId w:val="8"/>
        </w:numPr>
        <w:rPr>
          <w:lang w:val="cs-CZ"/>
        </w:rPr>
      </w:pPr>
      <w:r>
        <w:rPr>
          <w:lang w:val="cs-CZ"/>
        </w:rPr>
        <w:t>Trojjednota místa, času, děje</w:t>
      </w:r>
    </w:p>
    <w:p w14:paraId="00BD9E25" w14:textId="2F5CD2FA" w:rsidR="00340D92" w:rsidRDefault="00340D92" w:rsidP="00340D92">
      <w:pPr>
        <w:pStyle w:val="Odstavecseseznamem"/>
        <w:numPr>
          <w:ilvl w:val="0"/>
          <w:numId w:val="8"/>
        </w:numPr>
        <w:rPr>
          <w:lang w:val="cs-CZ"/>
        </w:rPr>
      </w:pPr>
      <w:r>
        <w:rPr>
          <w:lang w:val="cs-CZ"/>
        </w:rPr>
        <w:t>Jednoduché zápletky, propracovaný jazyk a humor</w:t>
      </w:r>
    </w:p>
    <w:p w14:paraId="17169C76" w14:textId="0B0A18C8" w:rsidR="00340D92" w:rsidRDefault="00340D92" w:rsidP="00340D92">
      <w:pPr>
        <w:pStyle w:val="Odstavecseseznamem"/>
        <w:numPr>
          <w:ilvl w:val="0"/>
          <w:numId w:val="7"/>
        </w:numPr>
        <w:rPr>
          <w:lang w:val="cs-CZ"/>
        </w:rPr>
      </w:pPr>
      <w:r>
        <w:rPr>
          <w:lang w:val="cs-CZ"/>
        </w:rPr>
        <w:t>Lakomcem se inspirovali bří Čapkové (Ze života hmyzu, Chrobáci)</w:t>
      </w:r>
    </w:p>
    <w:p w14:paraId="73A0AE0B" w14:textId="7606CDA2" w:rsidR="00340D92" w:rsidRDefault="00340D92" w:rsidP="001218F2">
      <w:pPr>
        <w:pStyle w:val="Odstavecseseznamem"/>
        <w:numPr>
          <w:ilvl w:val="0"/>
          <w:numId w:val="7"/>
        </w:numPr>
        <w:rPr>
          <w:b/>
          <w:bCs/>
          <w:lang w:val="cs-CZ"/>
        </w:rPr>
      </w:pPr>
      <w:r w:rsidRPr="001218F2">
        <w:rPr>
          <w:b/>
          <w:bCs/>
          <w:lang w:val="cs-CZ"/>
        </w:rPr>
        <w:t xml:space="preserve">Jean de La </w:t>
      </w:r>
      <w:proofErr w:type="spellStart"/>
      <w:r w:rsidRPr="001218F2">
        <w:rPr>
          <w:b/>
          <w:bCs/>
          <w:lang w:val="cs-CZ"/>
        </w:rPr>
        <w:t>Fontaine</w:t>
      </w:r>
      <w:proofErr w:type="spellEnd"/>
      <w:r w:rsidRPr="001218F2">
        <w:rPr>
          <w:b/>
          <w:bCs/>
          <w:lang w:val="cs-CZ"/>
        </w:rPr>
        <w:t xml:space="preserve"> – </w:t>
      </w:r>
      <w:proofErr w:type="spellStart"/>
      <w:r w:rsidRPr="001218F2">
        <w:rPr>
          <w:b/>
          <w:bCs/>
          <w:lang w:val="cs-CZ"/>
        </w:rPr>
        <w:t>Le</w:t>
      </w:r>
      <w:proofErr w:type="spellEnd"/>
      <w:r w:rsidRPr="001218F2">
        <w:rPr>
          <w:b/>
          <w:bCs/>
          <w:lang w:val="cs-CZ"/>
        </w:rPr>
        <w:t xml:space="preserve"> </w:t>
      </w:r>
      <w:proofErr w:type="spellStart"/>
      <w:r w:rsidRPr="001218F2">
        <w:rPr>
          <w:b/>
          <w:bCs/>
          <w:lang w:val="cs-CZ"/>
        </w:rPr>
        <w:t>Songe</w:t>
      </w:r>
      <w:proofErr w:type="spellEnd"/>
      <w:r w:rsidRPr="001218F2">
        <w:rPr>
          <w:b/>
          <w:bCs/>
          <w:lang w:val="cs-CZ"/>
        </w:rPr>
        <w:t xml:space="preserve"> de </w:t>
      </w:r>
      <w:proofErr w:type="spellStart"/>
      <w:r w:rsidRPr="001218F2">
        <w:rPr>
          <w:b/>
          <w:bCs/>
          <w:lang w:val="cs-CZ"/>
        </w:rPr>
        <w:t>Vaux</w:t>
      </w:r>
      <w:proofErr w:type="spellEnd"/>
      <w:r w:rsidRPr="001218F2">
        <w:rPr>
          <w:b/>
          <w:bCs/>
          <w:lang w:val="cs-CZ"/>
        </w:rPr>
        <w:t>, Johann Wolfgang Goethe – Prometheus, Carlo Goldoni (Sluha dvou pánů), Jean Racine (</w:t>
      </w:r>
      <w:proofErr w:type="spellStart"/>
      <w:r w:rsidRPr="001218F2">
        <w:rPr>
          <w:b/>
          <w:bCs/>
          <w:lang w:val="cs-CZ"/>
        </w:rPr>
        <w:t>Faidra</w:t>
      </w:r>
      <w:proofErr w:type="spellEnd"/>
      <w:r w:rsidRPr="001218F2">
        <w:rPr>
          <w:b/>
          <w:bCs/>
          <w:lang w:val="cs-CZ"/>
        </w:rPr>
        <w:t>)</w:t>
      </w:r>
    </w:p>
    <w:p w14:paraId="7E0BC991" w14:textId="77777777" w:rsidR="001218F2" w:rsidRPr="001218F2" w:rsidRDefault="001218F2" w:rsidP="001218F2">
      <w:pPr>
        <w:pStyle w:val="Odstavecseseznamem"/>
        <w:ind w:left="1440"/>
        <w:rPr>
          <w:b/>
          <w:bCs/>
          <w:lang w:val="cs-CZ"/>
        </w:rPr>
      </w:pPr>
    </w:p>
    <w:p w14:paraId="5A78939E" w14:textId="4625B4C0" w:rsidR="00B04383" w:rsidRPr="001218F2" w:rsidRDefault="00B04383" w:rsidP="00B04383">
      <w:pPr>
        <w:pStyle w:val="Odstavecseseznamem"/>
        <w:numPr>
          <w:ilvl w:val="0"/>
          <w:numId w:val="2"/>
        </w:numPr>
        <w:rPr>
          <w:b/>
          <w:bCs/>
          <w:lang w:val="cs-CZ"/>
        </w:rPr>
      </w:pPr>
      <w:r w:rsidRPr="001218F2">
        <w:rPr>
          <w:b/>
          <w:bCs/>
          <w:lang w:val="cs-CZ"/>
        </w:rPr>
        <w:lastRenderedPageBreak/>
        <w:t>Děj:</w:t>
      </w:r>
    </w:p>
    <w:p w14:paraId="34B2FAED" w14:textId="2540BA7C" w:rsidR="00AF35AE" w:rsidRPr="00AF35AE" w:rsidRDefault="00AF35AE" w:rsidP="00293EC8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  <w:lang w:val="cs-CZ"/>
        </w:rPr>
      </w:pPr>
      <w:proofErr w:type="spellStart"/>
      <w:r w:rsidRPr="00AF35AE">
        <w:rPr>
          <w:rFonts w:cstheme="minorHAnsi"/>
          <w:color w:val="000000"/>
          <w:shd w:val="clear" w:color="auto" w:fill="FFFFFF"/>
          <w:lang w:val="cs-CZ"/>
        </w:rPr>
        <w:t>Příbě</w:t>
      </w:r>
      <w:proofErr w:type="spellEnd"/>
      <w:r>
        <w:rPr>
          <w:rFonts w:cstheme="minorHAnsi"/>
          <w:color w:val="000000"/>
          <w:shd w:val="clear" w:color="auto" w:fill="FFFFFF"/>
          <w:lang w:val="cs-CZ"/>
        </w:rPr>
        <w:t xml:space="preserve"> p</w:t>
      </w:r>
      <w:r w:rsidRPr="00AF35AE">
        <w:rPr>
          <w:rFonts w:cstheme="minorHAnsi"/>
          <w:color w:val="000000"/>
          <w:shd w:val="clear" w:color="auto" w:fill="FFFFFF"/>
          <w:lang w:val="cs-CZ"/>
        </w:rPr>
        <w:t xml:space="preserve">ojednává o životě lakomce Harpagona. Harpagon žije v domě se svými dvěma </w:t>
      </w:r>
      <w:proofErr w:type="gramStart"/>
      <w:r w:rsidRPr="00AF35AE">
        <w:rPr>
          <w:rFonts w:cstheme="minorHAnsi"/>
          <w:color w:val="000000"/>
          <w:shd w:val="clear" w:color="auto" w:fill="FFFFFF"/>
          <w:lang w:val="cs-CZ"/>
        </w:rPr>
        <w:t xml:space="preserve">dětmi - </w:t>
      </w:r>
      <w:proofErr w:type="spellStart"/>
      <w:r w:rsidRPr="00AF35AE">
        <w:rPr>
          <w:rFonts w:cstheme="minorHAnsi"/>
          <w:color w:val="000000"/>
          <w:shd w:val="clear" w:color="auto" w:fill="FFFFFF"/>
          <w:lang w:val="cs-CZ"/>
        </w:rPr>
        <w:t>Kleantem</w:t>
      </w:r>
      <w:proofErr w:type="spellEnd"/>
      <w:proofErr w:type="gramEnd"/>
      <w:r w:rsidRPr="00AF35AE">
        <w:rPr>
          <w:rFonts w:cstheme="minorHAnsi"/>
          <w:color w:val="000000"/>
          <w:shd w:val="clear" w:color="auto" w:fill="FFFFFF"/>
          <w:lang w:val="cs-CZ"/>
        </w:rPr>
        <w:t xml:space="preserve"> a Eliškou. Všichni o něm ví, že je velice bohatý, ale zároveň lakomý a pomlouvá ostatní. Jeho největší starostí je, aby dětem nemusel dávat k svatbě věno, ale aby jej dostaly ony. </w:t>
      </w:r>
    </w:p>
    <w:p w14:paraId="3033582F" w14:textId="77777777" w:rsidR="00AF35AE" w:rsidRPr="00AF35AE" w:rsidRDefault="00AF35AE" w:rsidP="00293EC8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  <w:lang w:val="cs-CZ"/>
        </w:rPr>
      </w:pPr>
      <w:r w:rsidRPr="00AF35AE">
        <w:rPr>
          <w:rFonts w:cstheme="minorHAnsi"/>
          <w:color w:val="000000"/>
          <w:shd w:val="clear" w:color="auto" w:fill="FFFFFF"/>
          <w:lang w:val="cs-CZ"/>
        </w:rPr>
        <w:t xml:space="preserve">Když se Eliška zasnoubí s Valérem, má oprávněné obavy, že otec jejich svatbě nepožehná. Proto se se svými úmysly nejprve rozhodne svěřit svému bratru </w:t>
      </w:r>
      <w:proofErr w:type="spellStart"/>
      <w:r w:rsidRPr="00AF35AE">
        <w:rPr>
          <w:rFonts w:cstheme="minorHAnsi"/>
          <w:color w:val="000000"/>
          <w:shd w:val="clear" w:color="auto" w:fill="FFFFFF"/>
          <w:lang w:val="cs-CZ"/>
        </w:rPr>
        <w:t>Kleantovi</w:t>
      </w:r>
      <w:proofErr w:type="spellEnd"/>
      <w:r w:rsidRPr="00AF35AE">
        <w:rPr>
          <w:rFonts w:cstheme="minorHAnsi"/>
          <w:color w:val="000000"/>
          <w:shd w:val="clear" w:color="auto" w:fill="FFFFFF"/>
          <w:lang w:val="cs-CZ"/>
        </w:rPr>
        <w:t>. Ten se jí na oplátku svěří se svým trápením. On sám je také zamilovaný do chudé, ale velmi krásné dívky Mariany a chce si ji vzít.</w:t>
      </w:r>
      <w:r w:rsidRPr="00AF35AE">
        <w:rPr>
          <w:rFonts w:cstheme="minorHAnsi"/>
          <w:color w:val="000000"/>
          <w:lang w:val="cs-CZ"/>
        </w:rPr>
        <w:br/>
      </w:r>
      <w:r w:rsidRPr="00AF35AE">
        <w:rPr>
          <w:rFonts w:cstheme="minorHAnsi"/>
          <w:color w:val="000000"/>
          <w:shd w:val="clear" w:color="auto" w:fill="FFFFFF"/>
          <w:lang w:val="cs-CZ"/>
        </w:rPr>
        <w:t xml:space="preserve">Ani jednomu z nich se však do přiznávání svých citů otci nechce. Mají totiž strach z jeho reakce. </w:t>
      </w:r>
    </w:p>
    <w:p w14:paraId="784DC3D2" w14:textId="3F3EF5CC" w:rsidR="00AF35AE" w:rsidRPr="00AF35AE" w:rsidRDefault="00AF35AE" w:rsidP="00293EC8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  <w:lang w:val="cs-CZ"/>
        </w:rPr>
      </w:pPr>
      <w:r w:rsidRPr="00AF35AE">
        <w:rPr>
          <w:rFonts w:cstheme="minorHAnsi"/>
          <w:color w:val="000000"/>
          <w:shd w:val="clear" w:color="auto" w:fill="FFFFFF"/>
          <w:lang w:val="cs-CZ"/>
        </w:rPr>
        <w:t xml:space="preserve">Nakonec se rozhodnou, že za otcem půjdou společně. Ten o svatbě začne hovořit sám. O Marianě mluví pěkně a potěší ho, že mu jeho syn dá za pravdu v tom, že by z ní byla dobrá manželka. Poté vyjde najevo, že Harpagon celou dobu mluví o tom, že on sám si chce Marianu vzít. Na tuto myšlenku přivedla Harpagona dohazovačka </w:t>
      </w:r>
      <w:proofErr w:type="spellStart"/>
      <w:r w:rsidRPr="00AF35AE">
        <w:rPr>
          <w:rFonts w:cstheme="minorHAnsi"/>
          <w:color w:val="000000"/>
          <w:shd w:val="clear" w:color="auto" w:fill="FFFFFF"/>
          <w:lang w:val="cs-CZ"/>
        </w:rPr>
        <w:t>Frosina</w:t>
      </w:r>
      <w:proofErr w:type="spellEnd"/>
      <w:r w:rsidRPr="00AF35AE">
        <w:rPr>
          <w:rFonts w:cstheme="minorHAnsi"/>
          <w:color w:val="000000"/>
          <w:shd w:val="clear" w:color="auto" w:fill="FFFFFF"/>
          <w:lang w:val="cs-CZ"/>
        </w:rPr>
        <w:t>, která přesvědčí Harpagona, že jej Mariana miluje.</w:t>
      </w:r>
    </w:p>
    <w:p w14:paraId="44FE1DCE" w14:textId="62F2077B" w:rsidR="00AF35AE" w:rsidRPr="00AF35AE" w:rsidRDefault="001218F2" w:rsidP="00293EC8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  <w:lang w:val="cs-CZ"/>
        </w:rPr>
      </w:pPr>
      <w:r>
        <w:rPr>
          <w:rFonts w:cstheme="minorHAnsi"/>
          <w:color w:val="000000"/>
          <w:shd w:val="clear" w:color="auto" w:fill="FFFFFF"/>
          <w:lang w:val="cs-CZ"/>
        </w:rPr>
        <w:t xml:space="preserve">Harpagon dětem oznámí, že jim našel protějšky. </w:t>
      </w:r>
      <w:r w:rsidR="00AF35AE" w:rsidRPr="001218F2">
        <w:rPr>
          <w:rFonts w:cstheme="minorHAnsi"/>
          <w:color w:val="000000"/>
          <w:shd w:val="clear" w:color="auto" w:fill="FFFFFF"/>
          <w:lang w:val="cs-CZ"/>
        </w:rPr>
        <w:t xml:space="preserve">Pro svou dceru Anselma, velice bohatého staršího pána, a pro </w:t>
      </w:r>
      <w:proofErr w:type="spellStart"/>
      <w:r w:rsidR="00AF35AE" w:rsidRPr="001218F2">
        <w:rPr>
          <w:rFonts w:cstheme="minorHAnsi"/>
          <w:color w:val="000000"/>
          <w:shd w:val="clear" w:color="auto" w:fill="FFFFFF"/>
          <w:lang w:val="cs-CZ"/>
        </w:rPr>
        <w:t>Kleanta</w:t>
      </w:r>
      <w:proofErr w:type="spellEnd"/>
      <w:r w:rsidR="00AF35AE" w:rsidRPr="001218F2">
        <w:rPr>
          <w:rFonts w:cstheme="minorHAnsi"/>
          <w:color w:val="000000"/>
          <w:shd w:val="clear" w:color="auto" w:fill="FFFFFF"/>
          <w:lang w:val="cs-CZ"/>
        </w:rPr>
        <w:t xml:space="preserve"> bohatou vdovu.</w:t>
      </w:r>
    </w:p>
    <w:p w14:paraId="061A23DF" w14:textId="77777777" w:rsidR="00AF35AE" w:rsidRPr="00AF35AE" w:rsidRDefault="00AF35AE" w:rsidP="00293EC8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  <w:lang w:val="cs-CZ"/>
        </w:rPr>
      </w:pPr>
      <w:r w:rsidRPr="00AF35AE">
        <w:rPr>
          <w:rFonts w:cstheme="minorHAnsi"/>
          <w:color w:val="000000"/>
          <w:shd w:val="clear" w:color="auto" w:fill="FFFFFF"/>
          <w:lang w:val="cs-CZ"/>
        </w:rPr>
        <w:t xml:space="preserve">Když se </w:t>
      </w:r>
      <w:proofErr w:type="spellStart"/>
      <w:r w:rsidRPr="00AF35AE">
        <w:rPr>
          <w:rFonts w:cstheme="minorHAnsi"/>
          <w:color w:val="000000"/>
          <w:shd w:val="clear" w:color="auto" w:fill="FFFFFF"/>
          <w:lang w:val="cs-CZ"/>
        </w:rPr>
        <w:t>Frosina</w:t>
      </w:r>
      <w:proofErr w:type="spellEnd"/>
      <w:r w:rsidRPr="00AF35AE">
        <w:rPr>
          <w:rFonts w:cstheme="minorHAnsi"/>
          <w:color w:val="000000"/>
          <w:shd w:val="clear" w:color="auto" w:fill="FFFFFF"/>
          <w:lang w:val="cs-CZ"/>
        </w:rPr>
        <w:t xml:space="preserve"> dozví, že Mariana miluje </w:t>
      </w:r>
      <w:proofErr w:type="spellStart"/>
      <w:r w:rsidRPr="00AF35AE">
        <w:rPr>
          <w:rFonts w:cstheme="minorHAnsi"/>
          <w:color w:val="000000"/>
          <w:shd w:val="clear" w:color="auto" w:fill="FFFFFF"/>
          <w:lang w:val="cs-CZ"/>
        </w:rPr>
        <w:t>Kleanta</w:t>
      </w:r>
      <w:proofErr w:type="spellEnd"/>
      <w:r w:rsidRPr="00AF35AE">
        <w:rPr>
          <w:rFonts w:cstheme="minorHAnsi"/>
          <w:color w:val="000000"/>
          <w:shd w:val="clear" w:color="auto" w:fill="FFFFFF"/>
          <w:lang w:val="cs-CZ"/>
        </w:rPr>
        <w:t xml:space="preserve">, rozhodne se mladému páru pomoci.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Plánuje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s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dívkou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, jak se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lakomce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zbavit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. Roli v tom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hraje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také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fakt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že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jí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Harpagon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za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její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předešlé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dohazovačské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služby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nezaplatil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>.</w:t>
      </w:r>
    </w:p>
    <w:p w14:paraId="7F92FBF5" w14:textId="77777777" w:rsidR="00AF35AE" w:rsidRPr="00AF35AE" w:rsidRDefault="00AF35AE" w:rsidP="00293EC8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  <w:lang w:val="cs-CZ"/>
        </w:rPr>
      </w:pPr>
      <w:proofErr w:type="spellStart"/>
      <w:r w:rsidRPr="00AF35AE">
        <w:rPr>
          <w:rFonts w:cstheme="minorHAnsi"/>
          <w:color w:val="000000"/>
          <w:shd w:val="clear" w:color="auto" w:fill="FFFFFF"/>
          <w:lang w:val="de-DE"/>
        </w:rPr>
        <w:t>Kleant</w:t>
      </w:r>
      <w:proofErr w:type="spellEnd"/>
      <w:r w:rsidRPr="00AF35AE">
        <w:rPr>
          <w:rFonts w:cstheme="minorHAnsi"/>
          <w:color w:val="000000"/>
          <w:shd w:val="clear" w:color="auto" w:fill="FFFFFF"/>
          <w:lang w:val="de-DE"/>
        </w:rPr>
        <w:t xml:space="preserve"> se </w:t>
      </w:r>
      <w:proofErr w:type="spellStart"/>
      <w:r w:rsidRPr="00AF35AE">
        <w:rPr>
          <w:rFonts w:cstheme="minorHAnsi"/>
          <w:color w:val="000000"/>
          <w:shd w:val="clear" w:color="auto" w:fill="FFFFFF"/>
          <w:lang w:val="de-DE"/>
        </w:rPr>
        <w:t>rozhodne</w:t>
      </w:r>
      <w:proofErr w:type="spellEnd"/>
      <w:r w:rsidRPr="00AF35AE">
        <w:rPr>
          <w:rFonts w:cstheme="minorHAnsi"/>
          <w:color w:val="000000"/>
          <w:shd w:val="clear" w:color="auto" w:fill="FFFFFF"/>
          <w:lang w:val="de-DE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  <w:lang w:val="de-DE"/>
        </w:rPr>
        <w:t>jednat</w:t>
      </w:r>
      <w:proofErr w:type="spellEnd"/>
      <w:r w:rsidRPr="00AF35AE">
        <w:rPr>
          <w:rFonts w:cstheme="minorHAnsi"/>
          <w:color w:val="000000"/>
          <w:shd w:val="clear" w:color="auto" w:fill="FFFFFF"/>
          <w:lang w:val="de-DE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  <w:lang w:val="de-DE"/>
        </w:rPr>
        <w:t>sám</w:t>
      </w:r>
      <w:proofErr w:type="spellEnd"/>
      <w:r w:rsidRPr="00AF35AE">
        <w:rPr>
          <w:rFonts w:cstheme="minorHAnsi"/>
          <w:color w:val="000000"/>
          <w:shd w:val="clear" w:color="auto" w:fill="FFFFFF"/>
          <w:lang w:val="de-DE"/>
        </w:rPr>
        <w:t xml:space="preserve">.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Podepíše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nevýhodný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obchod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s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neznámým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lichvářem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ze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kterého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se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nakonec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vyklube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jeho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otec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jehož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tím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nesmírně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rozčílí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>.</w:t>
      </w:r>
    </w:p>
    <w:p w14:paraId="7DB62B21" w14:textId="77777777" w:rsidR="00AF35AE" w:rsidRPr="00AF35AE" w:rsidRDefault="00AF35AE" w:rsidP="00293EC8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  <w:lang w:val="cs-CZ"/>
        </w:rPr>
      </w:pPr>
      <w:r w:rsidRPr="00AF35AE">
        <w:rPr>
          <w:rFonts w:cstheme="minorHAnsi"/>
          <w:color w:val="000000"/>
          <w:shd w:val="clear" w:color="auto" w:fill="FFFFFF"/>
          <w:lang w:val="cs-CZ"/>
        </w:rPr>
        <w:t xml:space="preserve">Dojde k hádce mezi </w:t>
      </w:r>
      <w:proofErr w:type="spellStart"/>
      <w:r w:rsidRPr="00AF35AE">
        <w:rPr>
          <w:rFonts w:cstheme="minorHAnsi"/>
          <w:color w:val="000000"/>
          <w:shd w:val="clear" w:color="auto" w:fill="FFFFFF"/>
          <w:lang w:val="cs-CZ"/>
        </w:rPr>
        <w:t>Kleantem</w:t>
      </w:r>
      <w:proofErr w:type="spellEnd"/>
      <w:r w:rsidRPr="00AF35AE">
        <w:rPr>
          <w:rFonts w:cstheme="minorHAnsi"/>
          <w:color w:val="000000"/>
          <w:shd w:val="clear" w:color="auto" w:fill="FFFFFF"/>
          <w:lang w:val="cs-CZ"/>
        </w:rPr>
        <w:t xml:space="preserve"> a Harpagonem, při níž tedy vyjdou najevo </w:t>
      </w:r>
      <w:proofErr w:type="spellStart"/>
      <w:r w:rsidRPr="00AF35AE">
        <w:rPr>
          <w:rFonts w:cstheme="minorHAnsi"/>
          <w:color w:val="000000"/>
          <w:shd w:val="clear" w:color="auto" w:fill="FFFFFF"/>
          <w:lang w:val="cs-CZ"/>
        </w:rPr>
        <w:t>Kleantovy</w:t>
      </w:r>
      <w:proofErr w:type="spellEnd"/>
      <w:r w:rsidRPr="00AF35AE">
        <w:rPr>
          <w:rFonts w:cstheme="minorHAnsi"/>
          <w:color w:val="000000"/>
          <w:shd w:val="clear" w:color="auto" w:fill="FFFFFF"/>
          <w:lang w:val="cs-CZ"/>
        </w:rPr>
        <w:t xml:space="preserve"> city k Marianě, po které touží oba.</w:t>
      </w:r>
    </w:p>
    <w:p w14:paraId="4564685F" w14:textId="77777777" w:rsidR="00AF35AE" w:rsidRPr="00AF35AE" w:rsidRDefault="00AF35AE" w:rsidP="00293EC8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  <w:lang w:val="cs-CZ"/>
        </w:rPr>
      </w:pPr>
      <w:r w:rsidRPr="00AF35AE">
        <w:rPr>
          <w:rFonts w:cstheme="minorHAnsi"/>
          <w:color w:val="000000"/>
          <w:shd w:val="clear" w:color="auto" w:fill="FFFFFF"/>
          <w:lang w:val="cs-CZ"/>
        </w:rPr>
        <w:t xml:space="preserve">Zoufalý </w:t>
      </w:r>
      <w:proofErr w:type="spellStart"/>
      <w:r w:rsidRPr="00AF35AE">
        <w:rPr>
          <w:rFonts w:cstheme="minorHAnsi"/>
          <w:color w:val="000000"/>
          <w:shd w:val="clear" w:color="auto" w:fill="FFFFFF"/>
          <w:lang w:val="cs-CZ"/>
        </w:rPr>
        <w:t>Kleant</w:t>
      </w:r>
      <w:proofErr w:type="spellEnd"/>
      <w:r w:rsidRPr="00AF35AE">
        <w:rPr>
          <w:rFonts w:cstheme="minorHAnsi"/>
          <w:color w:val="000000"/>
          <w:shd w:val="clear" w:color="auto" w:fill="FFFFFF"/>
          <w:lang w:val="cs-CZ"/>
        </w:rPr>
        <w:t xml:space="preserve"> odchází do zahrady, kde se střetne se svým sluhou Štikou.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Štika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během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jejich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hádky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nejde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pohádkový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poklad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-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truhličku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s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penězi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kterou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Harpagon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ukrýval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v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zahradě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a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později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ji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předá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Kleantovi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.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Harpagon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ale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brzy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přijde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na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to,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že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mu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poklad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chybí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.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Rozzuří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se a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přivolá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komisaře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.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Rozhodne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se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vyslechnout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celou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rodinu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i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služebnictvo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. Jakub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obviní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ze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zlosti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Valéra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jenž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ho v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hádce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kvůli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přípravě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večeře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uhodil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>.</w:t>
      </w:r>
    </w:p>
    <w:p w14:paraId="77BF8A47" w14:textId="77777777" w:rsidR="00AF35AE" w:rsidRPr="00AF35AE" w:rsidRDefault="00AF35AE" w:rsidP="00293EC8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  <w:lang w:val="cs-CZ"/>
        </w:rPr>
      </w:pPr>
      <w:proofErr w:type="spellStart"/>
      <w:r w:rsidRPr="00AF35AE">
        <w:rPr>
          <w:rFonts w:cstheme="minorHAnsi"/>
          <w:color w:val="000000"/>
          <w:shd w:val="clear" w:color="auto" w:fill="FFFFFF"/>
        </w:rPr>
        <w:t>Harpagon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tedy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vyslechne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správce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Valéra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.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Při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výslechu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však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dojde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k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nedorozumění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- Valér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si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myslí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že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ho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Harpagon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obviňuje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nikoliv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z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krádeže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, ale z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lásky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k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Elišce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, a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tak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se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ke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všemu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přizná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.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Harpagon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je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vzteky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bez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sebe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.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Chce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nechat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Valéra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popravit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>.</w:t>
      </w:r>
      <w:r w:rsidRPr="00AF35AE">
        <w:rPr>
          <w:rFonts w:cstheme="minorHAnsi"/>
          <w:color w:val="000000"/>
        </w:rPr>
        <w:br/>
      </w:r>
      <w:proofErr w:type="spellStart"/>
      <w:r w:rsidRPr="00AF35AE">
        <w:rPr>
          <w:rFonts w:cstheme="minorHAnsi"/>
          <w:color w:val="000000"/>
          <w:shd w:val="clear" w:color="auto" w:fill="FFFFFF"/>
        </w:rPr>
        <w:t>Ještě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ten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samý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večer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má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dojít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k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slavnostní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večeři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na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níž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Harpagon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pozval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jak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svou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nastávající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Marianu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tak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Anselma,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kterého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určil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za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ženicha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své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dceři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. Po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příchodu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pana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Anselma se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všechno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změní.</w:t>
      </w:r>
      <w:proofErr w:type="spellEnd"/>
    </w:p>
    <w:p w14:paraId="753D89C8" w14:textId="77777777" w:rsidR="00AF35AE" w:rsidRPr="00AF35AE" w:rsidRDefault="00AF35AE" w:rsidP="00293EC8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  <w:lang w:val="cs-CZ"/>
        </w:rPr>
      </w:pPr>
      <w:r w:rsidRPr="00AF35AE">
        <w:rPr>
          <w:rFonts w:cstheme="minorHAnsi"/>
          <w:color w:val="000000"/>
          <w:shd w:val="clear" w:color="auto" w:fill="FFFFFF"/>
          <w:lang w:val="cs-CZ"/>
        </w:rPr>
        <w:t xml:space="preserve">Valér přiznává, že je synem hraběte Tomase </w:t>
      </w:r>
      <w:proofErr w:type="spellStart"/>
      <w:r w:rsidRPr="00AF35AE">
        <w:rPr>
          <w:rFonts w:cstheme="minorHAnsi"/>
          <w:color w:val="000000"/>
          <w:shd w:val="clear" w:color="auto" w:fill="FFFFFF"/>
          <w:lang w:val="cs-CZ"/>
        </w:rPr>
        <w:t>d'Alburci</w:t>
      </w:r>
      <w:proofErr w:type="spellEnd"/>
      <w:r w:rsidRPr="00AF35AE">
        <w:rPr>
          <w:rFonts w:cstheme="minorHAnsi"/>
          <w:color w:val="000000"/>
          <w:shd w:val="clear" w:color="auto" w:fill="FFFFFF"/>
          <w:lang w:val="cs-CZ"/>
        </w:rPr>
        <w:t xml:space="preserve">. </w:t>
      </w:r>
      <w:r w:rsidRPr="00AF35AE">
        <w:rPr>
          <w:rFonts w:cstheme="minorHAnsi"/>
          <w:color w:val="000000"/>
          <w:shd w:val="clear" w:color="auto" w:fill="FFFFFF"/>
        </w:rPr>
        <w:t xml:space="preserve">On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jediný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přežil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když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s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celou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rodinou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ztroskotali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na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moři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. To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celé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slyší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Mariana a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Alselm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.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Děj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vyvrcholí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přiznáním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pana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Anselma,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který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prozradí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svůj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skutečný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původ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.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Ukáže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se,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že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je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ztraceným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otcem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nejen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Valéra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, ale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i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Mariany.</w:t>
      </w:r>
    </w:p>
    <w:p w14:paraId="6155A1FF" w14:textId="13929DA1" w:rsidR="00293EC8" w:rsidRPr="00AF35AE" w:rsidRDefault="00AF35AE" w:rsidP="00293EC8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  <w:lang w:val="cs-CZ"/>
        </w:rPr>
      </w:pPr>
      <w:proofErr w:type="spellStart"/>
      <w:r w:rsidRPr="00AF35AE">
        <w:rPr>
          <w:rFonts w:cstheme="minorHAnsi"/>
          <w:color w:val="000000"/>
          <w:shd w:val="clear" w:color="auto" w:fill="FFFFFF"/>
          <w:lang w:val="cs-CZ"/>
        </w:rPr>
        <w:t>Kleant</w:t>
      </w:r>
      <w:proofErr w:type="spellEnd"/>
      <w:r w:rsidRPr="00AF35AE">
        <w:rPr>
          <w:rFonts w:cstheme="minorHAnsi"/>
          <w:color w:val="000000"/>
          <w:shd w:val="clear" w:color="auto" w:fill="FFFFFF"/>
          <w:lang w:val="cs-CZ"/>
        </w:rPr>
        <w:t xml:space="preserve"> vrátí otci ukradené peníze s podmínkou, že se bude moci oženit s Marianou a Eliška s Valérem.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Harpagon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s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vidinou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navrácených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peněz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souhlasí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, a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vlastně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na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tom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vydělává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: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svatební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výlohy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a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náklady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za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vyšetřování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bude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platit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Anselm.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Harpagon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je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spokojen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a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zůstává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sám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se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svými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F35AE">
        <w:rPr>
          <w:rFonts w:cstheme="minorHAnsi"/>
          <w:color w:val="000000"/>
          <w:shd w:val="clear" w:color="auto" w:fill="FFFFFF"/>
        </w:rPr>
        <w:t>penězi</w:t>
      </w:r>
      <w:proofErr w:type="spellEnd"/>
      <w:r w:rsidRPr="00AF35AE">
        <w:rPr>
          <w:rFonts w:cstheme="minorHAnsi"/>
          <w:color w:val="000000"/>
          <w:shd w:val="clear" w:color="auto" w:fill="FFFFFF"/>
        </w:rPr>
        <w:t>.</w:t>
      </w:r>
    </w:p>
    <w:sectPr w:rsidR="00293EC8" w:rsidRPr="00AF3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68492" w14:textId="77777777" w:rsidR="00AF35AE" w:rsidRDefault="00AF35AE" w:rsidP="00AF35AE">
      <w:pPr>
        <w:spacing w:after="0" w:line="240" w:lineRule="auto"/>
      </w:pPr>
      <w:r>
        <w:separator/>
      </w:r>
    </w:p>
  </w:endnote>
  <w:endnote w:type="continuationSeparator" w:id="0">
    <w:p w14:paraId="37B33D68" w14:textId="77777777" w:rsidR="00AF35AE" w:rsidRDefault="00AF35AE" w:rsidP="00AF3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F0E16" w14:textId="77777777" w:rsidR="00AF35AE" w:rsidRDefault="00AF35AE" w:rsidP="00AF35AE">
      <w:pPr>
        <w:spacing w:after="0" w:line="240" w:lineRule="auto"/>
      </w:pPr>
      <w:r>
        <w:separator/>
      </w:r>
    </w:p>
  </w:footnote>
  <w:footnote w:type="continuationSeparator" w:id="0">
    <w:p w14:paraId="47190F92" w14:textId="77777777" w:rsidR="00AF35AE" w:rsidRDefault="00AF35AE" w:rsidP="00AF3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609"/>
    <w:multiLevelType w:val="hybridMultilevel"/>
    <w:tmpl w:val="55ECCFD8"/>
    <w:lvl w:ilvl="0" w:tplc="0B842E8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85159CD"/>
    <w:multiLevelType w:val="hybridMultilevel"/>
    <w:tmpl w:val="BE10E7D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9A5A07"/>
    <w:multiLevelType w:val="hybridMultilevel"/>
    <w:tmpl w:val="104EF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F7211"/>
    <w:multiLevelType w:val="hybridMultilevel"/>
    <w:tmpl w:val="2E60974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9A2459"/>
    <w:multiLevelType w:val="hybridMultilevel"/>
    <w:tmpl w:val="4270438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F86C31"/>
    <w:multiLevelType w:val="hybridMultilevel"/>
    <w:tmpl w:val="6B6A3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44C53"/>
    <w:multiLevelType w:val="hybridMultilevel"/>
    <w:tmpl w:val="AF4A327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B458AC"/>
    <w:multiLevelType w:val="hybridMultilevel"/>
    <w:tmpl w:val="4A46CEB4"/>
    <w:lvl w:ilvl="0" w:tplc="9782E60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BA63A9B"/>
    <w:multiLevelType w:val="hybridMultilevel"/>
    <w:tmpl w:val="4E46415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C8"/>
    <w:rsid w:val="001218F2"/>
    <w:rsid w:val="00293EC8"/>
    <w:rsid w:val="00340D92"/>
    <w:rsid w:val="003D1395"/>
    <w:rsid w:val="003E4948"/>
    <w:rsid w:val="00665177"/>
    <w:rsid w:val="00AB2B3B"/>
    <w:rsid w:val="00AF35AE"/>
    <w:rsid w:val="00B04383"/>
    <w:rsid w:val="00BE7A5A"/>
    <w:rsid w:val="00FC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82E6"/>
  <w15:chartTrackingRefBased/>
  <w15:docId w15:val="{14D27481-0379-4362-9D82-44956093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139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F35A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F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35AE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AF3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35A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3</Pages>
  <Words>910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Fílová</dc:creator>
  <cp:keywords/>
  <dc:description/>
  <cp:lastModifiedBy>Magdaléna Fílová</cp:lastModifiedBy>
  <cp:revision>1</cp:revision>
  <dcterms:created xsi:type="dcterms:W3CDTF">2021-10-23T06:30:00Z</dcterms:created>
  <dcterms:modified xsi:type="dcterms:W3CDTF">2021-10-24T15:21:00Z</dcterms:modified>
</cp:coreProperties>
</file>